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18" w:rsidRDefault="00980218">
      <w:pPr>
        <w:pStyle w:val="Afzender"/>
        <w:jc w:val="center"/>
        <w:rPr>
          <w:b/>
        </w:rPr>
      </w:pPr>
    </w:p>
    <w:p w:rsidR="00980218" w:rsidRDefault="00351CC0" w:rsidP="00C817BF">
      <w:pPr>
        <w:pStyle w:val="Afzender"/>
        <w:rPr>
          <w:b/>
        </w:rPr>
      </w:pPr>
      <w:r>
        <w:rPr>
          <w:b/>
          <w:noProof/>
        </w:rPr>
        <w:drawing>
          <wp:inline distT="0" distB="0" distL="0" distR="0">
            <wp:extent cx="2466975" cy="714375"/>
            <wp:effectExtent l="0" t="0" r="9525" b="9525"/>
            <wp:docPr id="1" name="Afbeelding 1" descr="Onderzoek_Innovatie_Groep 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derzoek_Innovatie_Groep k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218">
        <w:rPr>
          <w:b/>
        </w:rPr>
        <w:t xml:space="preserve">  </w:t>
      </w:r>
      <w:r w:rsidR="00842E1E">
        <w:rPr>
          <w:b/>
        </w:rPr>
        <w:tab/>
      </w:r>
      <w:r w:rsidR="00980218">
        <w:rPr>
          <w:b/>
        </w:rPr>
        <w:t xml:space="preserve"> </w:t>
      </w:r>
      <w:proofErr w:type="spellStart"/>
      <w:r w:rsidR="00901AEE">
        <w:rPr>
          <w:b/>
          <w:sz w:val="24"/>
          <w:szCs w:val="24"/>
        </w:rPr>
        <w:t>MedewerkersTevredenheidsOnderzoek</w:t>
      </w:r>
      <w:proofErr w:type="spellEnd"/>
    </w:p>
    <w:p w:rsidR="00980218" w:rsidRDefault="00980218"/>
    <w:p w:rsidR="00980218" w:rsidRDefault="00901AEE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Naam apotheek</w:t>
      </w:r>
      <w:r w:rsidR="00F63CFF">
        <w:tab/>
        <w:t xml:space="preserve">: </w:t>
      </w:r>
    </w:p>
    <w:p w:rsidR="00980218" w:rsidRDefault="00F63CFF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Adres</w:t>
      </w:r>
      <w:r>
        <w:tab/>
      </w:r>
      <w:r>
        <w:tab/>
      </w:r>
      <w:r>
        <w:tab/>
        <w:t xml:space="preserve">: </w:t>
      </w:r>
    </w:p>
    <w:p w:rsidR="00980218" w:rsidRDefault="00F63CFF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P</w:t>
      </w:r>
      <w:r w:rsidR="00E2526F">
        <w:t xml:space="preserve">ostcode en </w:t>
      </w:r>
      <w:r>
        <w:t>plaats</w:t>
      </w:r>
      <w:r>
        <w:tab/>
        <w:t xml:space="preserve">: </w:t>
      </w:r>
    </w:p>
    <w:p w:rsidR="00980218" w:rsidRDefault="00980218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Co</w:t>
      </w:r>
      <w:r w:rsidR="00F63CFF">
        <w:t>ntactpersoon</w:t>
      </w:r>
      <w:r w:rsidR="00F63CFF">
        <w:tab/>
        <w:t xml:space="preserve">: </w:t>
      </w:r>
    </w:p>
    <w:p w:rsidR="00980218" w:rsidRDefault="00F63CFF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Telefoonnummer</w:t>
      </w:r>
      <w:r>
        <w:tab/>
        <w:t xml:space="preserve">: </w:t>
      </w:r>
    </w:p>
    <w:p w:rsidR="00980218" w:rsidRPr="001E66B4" w:rsidRDefault="00980218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lang w:val="en-GB"/>
        </w:rPr>
      </w:pPr>
      <w:r w:rsidRPr="001E66B4">
        <w:rPr>
          <w:lang w:val="en-GB"/>
        </w:rPr>
        <w:t>E-</w:t>
      </w:r>
      <w:proofErr w:type="spellStart"/>
      <w:r w:rsidRPr="001E66B4">
        <w:rPr>
          <w:lang w:val="en-GB"/>
        </w:rPr>
        <w:t>mailadres</w:t>
      </w:r>
      <w:proofErr w:type="spellEnd"/>
      <w:r w:rsidRPr="001E66B4">
        <w:rPr>
          <w:lang w:val="en-GB"/>
        </w:rPr>
        <w:tab/>
      </w:r>
      <w:r w:rsidRPr="001E66B4">
        <w:rPr>
          <w:lang w:val="en-GB"/>
        </w:rPr>
        <w:tab/>
        <w:t>:</w:t>
      </w:r>
      <w:r w:rsidR="00F63CFF" w:rsidRPr="001E66B4">
        <w:rPr>
          <w:lang w:val="en-GB"/>
        </w:rPr>
        <w:t xml:space="preserve"> </w:t>
      </w:r>
    </w:p>
    <w:p w:rsidR="003F6686" w:rsidRDefault="003F6686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lang w:val="en-GB"/>
        </w:rPr>
      </w:pPr>
      <w:r>
        <w:rPr>
          <w:lang w:val="en-GB"/>
        </w:rPr>
        <w:t xml:space="preserve">Start in </w:t>
      </w:r>
      <w:proofErr w:type="spellStart"/>
      <w:r>
        <w:rPr>
          <w:lang w:val="en-GB"/>
        </w:rPr>
        <w:t>weeknr</w:t>
      </w:r>
      <w:proofErr w:type="spellEnd"/>
      <w:r>
        <w:rPr>
          <w:lang w:val="en-GB"/>
        </w:rPr>
        <w:t>.</w:t>
      </w:r>
      <w:r>
        <w:rPr>
          <w:lang w:val="en-GB"/>
        </w:rPr>
        <w:tab/>
        <w:t>:</w:t>
      </w:r>
    </w:p>
    <w:p w:rsidR="003F6686" w:rsidRPr="001E66B4" w:rsidRDefault="003F6686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lang w:val="en-GB"/>
        </w:rPr>
      </w:pPr>
      <w:proofErr w:type="spellStart"/>
      <w:r>
        <w:rPr>
          <w:lang w:val="en-GB"/>
        </w:rPr>
        <w:t>Vragenlijst</w:t>
      </w:r>
      <w:proofErr w:type="spellEnd"/>
      <w:r>
        <w:rPr>
          <w:lang w:val="en-GB"/>
        </w:rPr>
        <w:t xml:space="preserve">    </w:t>
      </w:r>
      <w:r>
        <w:rPr>
          <w:lang w:val="en-GB"/>
        </w:rPr>
        <w:tab/>
      </w:r>
      <w:r>
        <w:rPr>
          <w:lang w:val="en-GB"/>
        </w:rPr>
        <w:tab/>
        <w:t xml:space="preserve">:  </w:t>
      </w:r>
      <w:sdt>
        <w:sdtPr>
          <w:rPr>
            <w:lang w:val="en-GB"/>
          </w:rPr>
          <w:id w:val="20769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F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proofErr w:type="spellStart"/>
      <w:r>
        <w:rPr>
          <w:lang w:val="en-GB"/>
        </w:rPr>
        <w:t>standaard</w:t>
      </w:r>
      <w:proofErr w:type="spellEnd"/>
      <w:r>
        <w:rPr>
          <w:lang w:val="en-GB"/>
        </w:rPr>
        <w:t xml:space="preserve">    </w:t>
      </w:r>
      <w:sdt>
        <w:sdtPr>
          <w:rPr>
            <w:lang w:val="en-GB"/>
          </w:rPr>
          <w:id w:val="160615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F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proofErr w:type="spellStart"/>
      <w:r>
        <w:rPr>
          <w:lang w:val="en-GB"/>
        </w:rPr>
        <w:t>verkorte</w:t>
      </w:r>
      <w:proofErr w:type="spellEnd"/>
      <w:r>
        <w:rPr>
          <w:lang w:val="en-GB"/>
        </w:rPr>
        <w:tab/>
      </w:r>
      <w:r w:rsidR="009C29BA">
        <w:rPr>
          <w:lang w:val="en-GB"/>
        </w:rPr>
        <w:br/>
      </w:r>
      <w:proofErr w:type="spellStart"/>
      <w:r w:rsidR="009C29BA">
        <w:rPr>
          <w:lang w:val="en-GB"/>
        </w:rPr>
        <w:t>Optie</w:t>
      </w:r>
      <w:proofErr w:type="spellEnd"/>
      <w:r w:rsidR="009C29BA">
        <w:rPr>
          <w:lang w:val="en-GB"/>
        </w:rPr>
        <w:t xml:space="preserve"> </w:t>
      </w:r>
      <w:proofErr w:type="spellStart"/>
      <w:r w:rsidR="009C29BA">
        <w:rPr>
          <w:lang w:val="en-GB"/>
        </w:rPr>
        <w:t>burnoutscan</w:t>
      </w:r>
      <w:proofErr w:type="spellEnd"/>
      <w:r w:rsidR="009C29BA">
        <w:rPr>
          <w:lang w:val="en-GB"/>
        </w:rPr>
        <w:tab/>
        <w:t xml:space="preserve">: </w:t>
      </w:r>
      <w:r w:rsidR="009C29BA" w:rsidRPr="009C29BA">
        <w:rPr>
          <w:lang w:val="en-GB"/>
        </w:rPr>
        <w:t xml:space="preserve"> </w:t>
      </w:r>
      <w:sdt>
        <w:sdtPr>
          <w:rPr>
            <w:lang w:val="en-GB"/>
          </w:rPr>
          <w:id w:val="-163293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B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C29BA">
        <w:rPr>
          <w:lang w:val="en-GB"/>
        </w:rPr>
        <w:t xml:space="preserve"> </w:t>
      </w:r>
      <w:proofErr w:type="spellStart"/>
      <w:r w:rsidR="009C29BA">
        <w:rPr>
          <w:lang w:val="en-GB"/>
        </w:rPr>
        <w:t>ja</w:t>
      </w:r>
      <w:proofErr w:type="spellEnd"/>
      <w:r w:rsidR="009C29BA">
        <w:rPr>
          <w:lang w:val="en-GB"/>
        </w:rPr>
        <w:t xml:space="preserve">    </w:t>
      </w:r>
      <w:sdt>
        <w:sdtPr>
          <w:rPr>
            <w:lang w:val="en-GB"/>
          </w:rPr>
          <w:id w:val="3983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B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C29BA">
        <w:rPr>
          <w:lang w:val="en-GB"/>
        </w:rPr>
        <w:t xml:space="preserve"> nee</w:t>
      </w:r>
      <w:r w:rsidR="009C29BA">
        <w:rPr>
          <w:lang w:val="en-GB"/>
        </w:rPr>
        <w:tab/>
      </w:r>
    </w:p>
    <w:p w:rsidR="009C29BA" w:rsidRDefault="009C29BA">
      <w:pPr>
        <w:rPr>
          <w:lang w:val="en-GB"/>
        </w:rPr>
      </w:pPr>
    </w:p>
    <w:p w:rsidR="00674E85" w:rsidRDefault="009C29BA">
      <w:pPr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kosten</w:t>
      </w:r>
      <w:proofErr w:type="spellEnd"/>
      <w:r>
        <w:rPr>
          <w:lang w:val="en-GB"/>
        </w:rPr>
        <w:t xml:space="preserve"> </w:t>
      </w:r>
      <w:r w:rsidR="00674E85">
        <w:rPr>
          <w:lang w:val="en-GB"/>
        </w:rPr>
        <w:t xml:space="preserve">(ex BTW) </w:t>
      </w: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het </w:t>
      </w:r>
      <w:proofErr w:type="spellStart"/>
      <w:r>
        <w:rPr>
          <w:lang w:val="en-GB"/>
        </w:rPr>
        <w:t>afnemen</w:t>
      </w:r>
      <w:proofErr w:type="spellEnd"/>
      <w:r>
        <w:rPr>
          <w:lang w:val="en-GB"/>
        </w:rPr>
        <w:t xml:space="preserve"> van </w:t>
      </w:r>
      <w:proofErr w:type="spellStart"/>
      <w:r>
        <w:rPr>
          <w:lang w:val="en-GB"/>
        </w:rPr>
        <w:t>e</w:t>
      </w:r>
      <w:r w:rsidR="00674E85">
        <w:rPr>
          <w:lang w:val="en-GB"/>
        </w:rPr>
        <w:t>en</w:t>
      </w:r>
      <w:proofErr w:type="spellEnd"/>
      <w:r w:rsidR="00674E85">
        <w:rPr>
          <w:lang w:val="en-GB"/>
        </w:rPr>
        <w:t xml:space="preserve"> MTO </w:t>
      </w:r>
      <w:proofErr w:type="spellStart"/>
      <w:r w:rsidR="00674E85">
        <w:rPr>
          <w:lang w:val="en-GB"/>
        </w:rPr>
        <w:t>zijn</w:t>
      </w:r>
      <w:proofErr w:type="spellEnd"/>
      <w:r w:rsidR="00674E85">
        <w:rPr>
          <w:lang w:val="en-GB"/>
        </w:rPr>
        <w:t>:</w:t>
      </w:r>
    </w:p>
    <w:p w:rsidR="00674E85" w:rsidRDefault="00674E85" w:rsidP="00674E85">
      <w:r>
        <w:t>0  - 15 deelnemers € 350</w:t>
      </w:r>
      <w:r>
        <w:br/>
        <w:t>16 - 25 deelnemers € 395</w:t>
      </w:r>
      <w:bookmarkStart w:id="0" w:name="_GoBack"/>
      <w:bookmarkEnd w:id="0"/>
      <w:r>
        <w:br/>
        <w:t>26 - 35 deelnemers € 450</w:t>
      </w:r>
      <w:r>
        <w:br/>
        <w:t>36 – 45 deelnemers € 495</w:t>
      </w:r>
    </w:p>
    <w:p w:rsidR="00674E85" w:rsidRDefault="00674E85" w:rsidP="00674E85">
      <w:r>
        <w:t xml:space="preserve">Meer dan 45 deelnemers op offertebasis. </w:t>
      </w:r>
    </w:p>
    <w:p w:rsidR="00980218" w:rsidRPr="001E66B4" w:rsidRDefault="00980218">
      <w:pPr>
        <w:rPr>
          <w:lang w:val="en-GB"/>
        </w:rPr>
      </w:pPr>
    </w:p>
    <w:p w:rsidR="00842E1E" w:rsidRDefault="00842E1E" w:rsidP="00842E1E">
      <w:pPr>
        <w:pStyle w:val="Afzender"/>
      </w:pPr>
      <w:r>
        <w:t xml:space="preserve">De </w:t>
      </w:r>
      <w:r w:rsidR="00901AEE">
        <w:t>apotheek</w:t>
      </w:r>
      <w:r>
        <w:t xml:space="preserve"> heeft de volgende </w:t>
      </w:r>
      <w:r w:rsidR="00901AEE">
        <w:t>medewerkers (incl. leidinggevend(en))</w:t>
      </w:r>
    </w:p>
    <w:p w:rsidR="00842E1E" w:rsidRDefault="00842E1E" w:rsidP="00842E1E">
      <w:pPr>
        <w:pStyle w:val="Afzen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96"/>
      </w:tblGrid>
      <w:tr w:rsidR="00842E1E" w:rsidTr="00901AEE">
        <w:trPr>
          <w:trHeight w:val="260"/>
        </w:trPr>
        <w:tc>
          <w:tcPr>
            <w:tcW w:w="3070" w:type="dxa"/>
            <w:tcBorders>
              <w:bottom w:val="single" w:sz="4" w:space="0" w:color="auto"/>
            </w:tcBorders>
          </w:tcPr>
          <w:p w:rsidR="00842E1E" w:rsidRDefault="00842E1E" w:rsidP="00471604">
            <w:pPr>
              <w:pStyle w:val="Afzender"/>
              <w:rPr>
                <w:b/>
              </w:rPr>
            </w:pPr>
            <w:r>
              <w:rPr>
                <w:b/>
              </w:rPr>
              <w:t>Functies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842E1E" w:rsidRDefault="00842E1E" w:rsidP="00471604">
            <w:pPr>
              <w:pStyle w:val="Afzender"/>
              <w:jc w:val="center"/>
              <w:rPr>
                <w:b/>
              </w:rPr>
            </w:pPr>
            <w:r>
              <w:rPr>
                <w:b/>
              </w:rPr>
              <w:t>aantallen</w:t>
            </w:r>
          </w:p>
        </w:tc>
      </w:tr>
      <w:tr w:rsidR="00842E1E" w:rsidTr="00202F9D">
        <w:trPr>
          <w:trHeight w:val="260"/>
        </w:trPr>
        <w:tc>
          <w:tcPr>
            <w:tcW w:w="3070" w:type="dxa"/>
            <w:shd w:val="clear" w:color="auto" w:fill="8DB3E2"/>
            <w:vAlign w:val="center"/>
          </w:tcPr>
          <w:p w:rsidR="00842E1E" w:rsidRDefault="00901AEE" w:rsidP="00471604">
            <w:pPr>
              <w:pStyle w:val="Afzender"/>
            </w:pPr>
            <w:r>
              <w:t>Apotheker(s), eigenaar</w:t>
            </w:r>
            <w:r w:rsidR="002A57D8">
              <w:t>*</w:t>
            </w:r>
          </w:p>
        </w:tc>
        <w:tc>
          <w:tcPr>
            <w:tcW w:w="3096" w:type="dxa"/>
            <w:shd w:val="clear" w:color="auto" w:fill="8DB3E2"/>
            <w:vAlign w:val="center"/>
          </w:tcPr>
          <w:p w:rsidR="00842E1E" w:rsidRDefault="00842E1E" w:rsidP="00471604">
            <w:pPr>
              <w:pStyle w:val="Afzender"/>
              <w:jc w:val="center"/>
            </w:pPr>
          </w:p>
        </w:tc>
      </w:tr>
      <w:tr w:rsidR="00901AEE" w:rsidTr="00202F9D">
        <w:trPr>
          <w:trHeight w:val="260"/>
        </w:trPr>
        <w:tc>
          <w:tcPr>
            <w:tcW w:w="3070" w:type="dxa"/>
            <w:shd w:val="clear" w:color="auto" w:fill="FFFF00"/>
            <w:vAlign w:val="center"/>
          </w:tcPr>
          <w:p w:rsidR="00901AEE" w:rsidRDefault="00901AEE" w:rsidP="00471604">
            <w:pPr>
              <w:pStyle w:val="Afzender"/>
            </w:pPr>
            <w:r>
              <w:t>Apothekers in loondienst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901AEE" w:rsidRDefault="00901AEE" w:rsidP="007B6A41">
            <w:pPr>
              <w:pStyle w:val="Afzender"/>
              <w:jc w:val="center"/>
            </w:pPr>
          </w:p>
        </w:tc>
      </w:tr>
      <w:tr w:rsidR="00842E1E">
        <w:trPr>
          <w:trHeight w:val="260"/>
        </w:trPr>
        <w:tc>
          <w:tcPr>
            <w:tcW w:w="3070" w:type="dxa"/>
            <w:shd w:val="clear" w:color="auto" w:fill="FFFF00"/>
            <w:vAlign w:val="center"/>
          </w:tcPr>
          <w:p w:rsidR="00842E1E" w:rsidRDefault="00901AEE" w:rsidP="00471604">
            <w:pPr>
              <w:pStyle w:val="Afzender"/>
            </w:pPr>
            <w:r>
              <w:t>Farmaceutisch manager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842E1E" w:rsidRDefault="00842E1E" w:rsidP="00471604">
            <w:pPr>
              <w:pStyle w:val="Afzender"/>
              <w:jc w:val="center"/>
            </w:pPr>
          </w:p>
        </w:tc>
      </w:tr>
      <w:tr w:rsidR="00842E1E">
        <w:trPr>
          <w:trHeight w:val="260"/>
        </w:trPr>
        <w:tc>
          <w:tcPr>
            <w:tcW w:w="3070" w:type="dxa"/>
            <w:shd w:val="clear" w:color="auto" w:fill="FFFF00"/>
            <w:vAlign w:val="center"/>
          </w:tcPr>
          <w:p w:rsidR="00842E1E" w:rsidRDefault="00901AEE" w:rsidP="00471604">
            <w:pPr>
              <w:pStyle w:val="Afzender"/>
            </w:pPr>
            <w:r>
              <w:t>Apotheekassistentes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842E1E" w:rsidRDefault="00842E1E" w:rsidP="00471604">
            <w:pPr>
              <w:pStyle w:val="Afzender"/>
              <w:jc w:val="center"/>
            </w:pPr>
          </w:p>
        </w:tc>
      </w:tr>
      <w:tr w:rsidR="00842E1E">
        <w:trPr>
          <w:trHeight w:val="260"/>
        </w:trPr>
        <w:tc>
          <w:tcPr>
            <w:tcW w:w="3070" w:type="dxa"/>
            <w:shd w:val="clear" w:color="auto" w:fill="FFFF00"/>
            <w:vAlign w:val="center"/>
          </w:tcPr>
          <w:p w:rsidR="00842E1E" w:rsidRDefault="00901AEE" w:rsidP="00471604">
            <w:pPr>
              <w:pStyle w:val="Afzender"/>
            </w:pPr>
            <w:r>
              <w:t>Apotheekmedewerkers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842E1E" w:rsidRDefault="00842E1E" w:rsidP="00471604">
            <w:pPr>
              <w:pStyle w:val="Afzender"/>
              <w:jc w:val="center"/>
            </w:pPr>
          </w:p>
        </w:tc>
      </w:tr>
      <w:tr w:rsidR="00842E1E">
        <w:trPr>
          <w:trHeight w:val="260"/>
        </w:trPr>
        <w:tc>
          <w:tcPr>
            <w:tcW w:w="3070" w:type="dxa"/>
            <w:shd w:val="clear" w:color="auto" w:fill="FFFF00"/>
            <w:vAlign w:val="center"/>
          </w:tcPr>
          <w:p w:rsidR="00842E1E" w:rsidRPr="00901AEE" w:rsidRDefault="002A57D8" w:rsidP="00471604">
            <w:pPr>
              <w:pStyle w:val="Afzender"/>
            </w:pPr>
            <w:r>
              <w:t>Overige</w:t>
            </w:r>
            <w:r w:rsidR="00901AEE" w:rsidRPr="00901AEE">
              <w:t xml:space="preserve"> medewerkers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842E1E" w:rsidRDefault="00842E1E" w:rsidP="00471604">
            <w:pPr>
              <w:pStyle w:val="Afzender"/>
              <w:jc w:val="center"/>
            </w:pPr>
          </w:p>
        </w:tc>
      </w:tr>
      <w:tr w:rsidR="00901AEE">
        <w:trPr>
          <w:trHeight w:val="260"/>
        </w:trPr>
        <w:tc>
          <w:tcPr>
            <w:tcW w:w="3070" w:type="dxa"/>
            <w:shd w:val="clear" w:color="auto" w:fill="FFFF00"/>
            <w:vAlign w:val="center"/>
          </w:tcPr>
          <w:p w:rsidR="00901AEE" w:rsidRPr="00842E1E" w:rsidRDefault="00901AEE" w:rsidP="00471604">
            <w:pPr>
              <w:pStyle w:val="Afzender"/>
              <w:rPr>
                <w:b/>
              </w:rPr>
            </w:pPr>
          </w:p>
        </w:tc>
        <w:tc>
          <w:tcPr>
            <w:tcW w:w="3096" w:type="dxa"/>
            <w:shd w:val="clear" w:color="auto" w:fill="FFFF00"/>
            <w:vAlign w:val="center"/>
          </w:tcPr>
          <w:p w:rsidR="00901AEE" w:rsidRDefault="00901AEE" w:rsidP="00471604">
            <w:pPr>
              <w:pStyle w:val="Afzender"/>
              <w:jc w:val="center"/>
            </w:pPr>
          </w:p>
        </w:tc>
      </w:tr>
      <w:tr w:rsidR="004333CD">
        <w:trPr>
          <w:trHeight w:val="260"/>
        </w:trPr>
        <w:tc>
          <w:tcPr>
            <w:tcW w:w="3070" w:type="dxa"/>
            <w:shd w:val="clear" w:color="auto" w:fill="FFFF00"/>
            <w:vAlign w:val="center"/>
          </w:tcPr>
          <w:p w:rsidR="004333CD" w:rsidRPr="00842E1E" w:rsidRDefault="00901AEE" w:rsidP="00471604">
            <w:pPr>
              <w:pStyle w:val="Afzender"/>
              <w:rPr>
                <w:b/>
              </w:rPr>
            </w:pPr>
            <w:r>
              <w:rPr>
                <w:b/>
              </w:rPr>
              <w:t xml:space="preserve">Totaal </w:t>
            </w:r>
            <w:r w:rsidRPr="000001F4">
              <w:rPr>
                <w:b/>
                <w:color w:val="FF0000"/>
              </w:rPr>
              <w:t xml:space="preserve">exclusief </w:t>
            </w:r>
            <w:r>
              <w:rPr>
                <w:b/>
              </w:rPr>
              <w:t>apotheker(s) / eigenaar</w:t>
            </w:r>
          </w:p>
        </w:tc>
        <w:tc>
          <w:tcPr>
            <w:tcW w:w="3096" w:type="dxa"/>
            <w:shd w:val="clear" w:color="auto" w:fill="FFFF00"/>
            <w:vAlign w:val="center"/>
          </w:tcPr>
          <w:p w:rsidR="004333CD" w:rsidRDefault="004333CD" w:rsidP="00471604">
            <w:pPr>
              <w:pStyle w:val="Afzender"/>
              <w:jc w:val="center"/>
            </w:pPr>
          </w:p>
        </w:tc>
      </w:tr>
    </w:tbl>
    <w:p w:rsidR="0003741E" w:rsidRDefault="0003741E" w:rsidP="0003741E">
      <w:pPr>
        <w:pStyle w:val="Afzender"/>
      </w:pPr>
    </w:p>
    <w:p w:rsidR="0003741E" w:rsidRPr="002A57D8" w:rsidRDefault="002A57D8" w:rsidP="00842E1E">
      <w:pPr>
        <w:pStyle w:val="Afzender"/>
        <w:rPr>
          <w:sz w:val="18"/>
          <w:szCs w:val="18"/>
        </w:rPr>
      </w:pPr>
      <w:r w:rsidRPr="002A57D8">
        <w:rPr>
          <w:sz w:val="18"/>
          <w:szCs w:val="18"/>
        </w:rPr>
        <w:t>*doet niet mee met het onderzoek</w:t>
      </w:r>
    </w:p>
    <w:p w:rsidR="0003741E" w:rsidRDefault="0003741E" w:rsidP="00842E1E">
      <w:pPr>
        <w:pStyle w:val="Afzender"/>
      </w:pPr>
    </w:p>
    <w:p w:rsidR="00842E1E" w:rsidRPr="008B4A2A" w:rsidRDefault="00842E1E" w:rsidP="00842E1E">
      <w:pPr>
        <w:rPr>
          <w:b/>
        </w:rPr>
      </w:pPr>
      <w:r w:rsidRPr="008B4A2A">
        <w:rPr>
          <w:b/>
        </w:rPr>
        <w:t>Eventuele bijzonderheden:</w:t>
      </w:r>
    </w:p>
    <w:p w:rsidR="00842E1E" w:rsidRDefault="00842E1E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</w:p>
    <w:p w:rsidR="00842E1E" w:rsidRDefault="00842E1E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</w:p>
    <w:p w:rsidR="00842E1E" w:rsidRDefault="00842E1E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</w:p>
    <w:p w:rsidR="00842E1E" w:rsidRDefault="00842E1E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</w:p>
    <w:p w:rsidR="00842E1E" w:rsidRDefault="00842E1E" w:rsidP="00BD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</w:p>
    <w:p w:rsidR="00842E1E" w:rsidRPr="00444C0F" w:rsidRDefault="007B6A41" w:rsidP="00444C0F">
      <w:pPr>
        <w:rPr>
          <w:i/>
        </w:rPr>
      </w:pPr>
      <w:r w:rsidRPr="007B6A41">
        <w:rPr>
          <w:i/>
        </w:rPr>
        <w:t>Let op: dit intakeformulier bestaat uit 2 pagina’s</w:t>
      </w:r>
    </w:p>
    <w:p w:rsidR="00842E1E" w:rsidRDefault="00842E1E" w:rsidP="00842E1E">
      <w:pPr>
        <w:jc w:val="right"/>
        <w:rPr>
          <w:rFonts w:ascii="Verdana" w:hAnsi="Verdana"/>
          <w:i/>
          <w:color w:val="003399"/>
          <w:sz w:val="20"/>
          <w:u w:val="single"/>
        </w:rPr>
      </w:pPr>
    </w:p>
    <w:p w:rsidR="00842E1E" w:rsidRPr="009E18D8" w:rsidRDefault="00842E1E" w:rsidP="00842E1E">
      <w:pPr>
        <w:jc w:val="right"/>
        <w:rPr>
          <w:rFonts w:ascii="Verdana" w:hAnsi="Verdana"/>
          <w:i/>
          <w:color w:val="003399"/>
          <w:sz w:val="20"/>
          <w:u w:val="single"/>
        </w:rPr>
      </w:pPr>
      <w:r w:rsidRPr="009E18D8">
        <w:rPr>
          <w:rFonts w:ascii="Verdana" w:hAnsi="Verdana"/>
          <w:i/>
          <w:color w:val="003399"/>
          <w:sz w:val="20"/>
          <w:u w:val="single"/>
        </w:rPr>
        <w:t>Onderzoek</w:t>
      </w:r>
      <w:r>
        <w:rPr>
          <w:rFonts w:ascii="Verdana" w:hAnsi="Verdana"/>
          <w:i/>
          <w:color w:val="003399"/>
          <w:sz w:val="20"/>
          <w:u w:val="single"/>
        </w:rPr>
        <w:t>s</w:t>
      </w:r>
      <w:r w:rsidRPr="009E18D8">
        <w:rPr>
          <w:rFonts w:ascii="Verdana" w:hAnsi="Verdana"/>
          <w:i/>
          <w:color w:val="003399"/>
          <w:sz w:val="20"/>
          <w:u w:val="single"/>
        </w:rPr>
        <w:t>bureau:</w:t>
      </w:r>
    </w:p>
    <w:p w:rsidR="00842E1E" w:rsidRPr="009E18D8" w:rsidRDefault="002A57D8" w:rsidP="00842E1E">
      <w:pPr>
        <w:jc w:val="right"/>
        <w:rPr>
          <w:rFonts w:ascii="Verdana" w:hAnsi="Verdana"/>
          <w:color w:val="003399"/>
          <w:sz w:val="20"/>
        </w:rPr>
      </w:pPr>
      <w:r>
        <w:rPr>
          <w:rFonts w:ascii="Verdana" w:hAnsi="Verdana"/>
          <w:color w:val="003399"/>
          <w:sz w:val="20"/>
        </w:rPr>
        <w:t>Onderzoek</w:t>
      </w:r>
      <w:r w:rsidR="00842E1E" w:rsidRPr="009E18D8">
        <w:rPr>
          <w:rFonts w:ascii="Verdana" w:hAnsi="Verdana"/>
          <w:color w:val="003399"/>
          <w:sz w:val="20"/>
        </w:rPr>
        <w:t xml:space="preserve"> &amp; Innovatie Groep</w:t>
      </w:r>
    </w:p>
    <w:p w:rsidR="00842E1E" w:rsidRPr="009E18D8" w:rsidRDefault="00842E1E" w:rsidP="00842E1E">
      <w:pPr>
        <w:jc w:val="right"/>
        <w:rPr>
          <w:rFonts w:ascii="Verdana" w:hAnsi="Verdana"/>
          <w:color w:val="003399"/>
          <w:sz w:val="20"/>
        </w:rPr>
      </w:pPr>
      <w:r w:rsidRPr="009E18D8">
        <w:rPr>
          <w:rFonts w:ascii="Verdana" w:hAnsi="Verdana"/>
          <w:color w:val="003399"/>
          <w:sz w:val="20"/>
        </w:rPr>
        <w:t>Tel: 038 – 4202130</w:t>
      </w:r>
    </w:p>
    <w:p w:rsidR="00842E1E" w:rsidRPr="009E18D8" w:rsidRDefault="00842E1E" w:rsidP="00842E1E">
      <w:pPr>
        <w:jc w:val="right"/>
        <w:rPr>
          <w:rFonts w:ascii="Verdana" w:hAnsi="Verdana"/>
          <w:color w:val="003399"/>
          <w:sz w:val="20"/>
        </w:rPr>
      </w:pPr>
      <w:r w:rsidRPr="009E18D8">
        <w:rPr>
          <w:rFonts w:ascii="Verdana" w:hAnsi="Verdana"/>
          <w:color w:val="003399"/>
          <w:sz w:val="20"/>
        </w:rPr>
        <w:t>Web: www.</w:t>
      </w:r>
      <w:r w:rsidR="005C3161">
        <w:rPr>
          <w:rFonts w:ascii="Verdana" w:hAnsi="Verdana"/>
          <w:color w:val="003399"/>
          <w:sz w:val="20"/>
        </w:rPr>
        <w:t>onderzoek-</w:t>
      </w:r>
      <w:r w:rsidRPr="009E18D8">
        <w:rPr>
          <w:rFonts w:ascii="Verdana" w:hAnsi="Verdana"/>
          <w:color w:val="003399"/>
          <w:sz w:val="20"/>
        </w:rPr>
        <w:t>innovatiegroep.nl</w:t>
      </w:r>
    </w:p>
    <w:p w:rsidR="00842E1E" w:rsidRPr="00BD3E18" w:rsidRDefault="00842E1E" w:rsidP="00842E1E">
      <w:pPr>
        <w:jc w:val="right"/>
        <w:rPr>
          <w:rFonts w:ascii="Verdana" w:hAnsi="Verdana"/>
          <w:color w:val="003399"/>
          <w:sz w:val="20"/>
          <w:lang w:val="pt-BR"/>
        </w:rPr>
      </w:pPr>
      <w:r w:rsidRPr="00BD3E18">
        <w:rPr>
          <w:rFonts w:ascii="Verdana" w:hAnsi="Verdana"/>
          <w:color w:val="003399"/>
          <w:sz w:val="20"/>
          <w:lang w:val="pt-BR"/>
        </w:rPr>
        <w:t xml:space="preserve">E-mail: </w:t>
      </w:r>
      <w:r w:rsidR="00585FFB">
        <w:rPr>
          <w:rFonts w:ascii="Verdana" w:hAnsi="Verdana"/>
          <w:color w:val="003399"/>
          <w:sz w:val="20"/>
          <w:lang w:val="pt-BR"/>
        </w:rPr>
        <w:t>kees</w:t>
      </w:r>
      <w:r w:rsidR="005C3161">
        <w:rPr>
          <w:rFonts w:ascii="Verdana" w:hAnsi="Verdana"/>
          <w:color w:val="003399"/>
          <w:sz w:val="20"/>
          <w:lang w:val="pt-BR"/>
        </w:rPr>
        <w:t>@onderzoek</w:t>
      </w:r>
      <w:r w:rsidR="00734317">
        <w:rPr>
          <w:rFonts w:ascii="Verdana" w:hAnsi="Verdana"/>
          <w:color w:val="003399"/>
          <w:sz w:val="20"/>
          <w:lang w:val="pt-BR"/>
        </w:rPr>
        <w:t>-</w:t>
      </w:r>
      <w:r w:rsidRPr="00BD3E18">
        <w:rPr>
          <w:rFonts w:ascii="Verdana" w:hAnsi="Verdana"/>
          <w:color w:val="003399"/>
          <w:sz w:val="20"/>
          <w:lang w:val="pt-BR"/>
        </w:rPr>
        <w:t>innovatiegroep.nl</w:t>
      </w:r>
    </w:p>
    <w:p w:rsidR="00842E1E" w:rsidRPr="00BD3E18" w:rsidRDefault="00842E1E" w:rsidP="00842E1E">
      <w:pPr>
        <w:rPr>
          <w:lang w:val="pt-BR"/>
        </w:rPr>
      </w:pPr>
    </w:p>
    <w:p w:rsidR="00842E1E" w:rsidRPr="00BD3E18" w:rsidRDefault="00842E1E" w:rsidP="00842E1E">
      <w:pPr>
        <w:rPr>
          <w:lang w:val="pt-BR"/>
        </w:rPr>
      </w:pPr>
    </w:p>
    <w:p w:rsidR="00842E1E" w:rsidRPr="000C6A9A" w:rsidRDefault="00842E1E" w:rsidP="00842E1E">
      <w:pPr>
        <w:rPr>
          <w:color w:val="FF0000"/>
        </w:rPr>
      </w:pPr>
      <w:r w:rsidRPr="00BD3E18">
        <w:rPr>
          <w:lang w:val="pt-BR"/>
        </w:rPr>
        <w:br w:type="page"/>
      </w:r>
      <w:r>
        <w:lastRenderedPageBreak/>
        <w:t>In onderstaande tabel graag de namen (alleen de achternaam is voldoende) van de respondenten, man/vro</w:t>
      </w:r>
      <w:r w:rsidR="005C3161">
        <w:t xml:space="preserve">uw en de e-mailadressen noteren </w:t>
      </w:r>
      <w:r w:rsidR="005C3161" w:rsidRPr="000C6A9A">
        <w:rPr>
          <w:color w:val="FF0000"/>
        </w:rPr>
        <w:t>(</w:t>
      </w:r>
      <w:r w:rsidR="005C3161" w:rsidRPr="000C6A9A">
        <w:rPr>
          <w:b/>
          <w:color w:val="FF0000"/>
        </w:rPr>
        <w:t>exclusief namen apotheker(s)/eigenaar).</w:t>
      </w:r>
      <w:r w:rsidRPr="000C6A9A">
        <w:rPr>
          <w:color w:val="FF0000"/>
        </w:rPr>
        <w:t xml:space="preserve"> </w:t>
      </w:r>
    </w:p>
    <w:p w:rsidR="00842E1E" w:rsidRDefault="00842E1E" w:rsidP="00842E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4019"/>
        <w:gridCol w:w="707"/>
        <w:gridCol w:w="4038"/>
      </w:tblGrid>
      <w:tr w:rsidR="00842E1E">
        <w:tc>
          <w:tcPr>
            <w:tcW w:w="242" w:type="pct"/>
          </w:tcPr>
          <w:p w:rsidR="00842E1E" w:rsidRDefault="00842E1E" w:rsidP="00471604">
            <w:pPr>
              <w:rPr>
                <w:b/>
              </w:rPr>
            </w:pPr>
          </w:p>
        </w:tc>
        <w:tc>
          <w:tcPr>
            <w:tcW w:w="2182" w:type="pct"/>
          </w:tcPr>
          <w:p w:rsidR="00842E1E" w:rsidRDefault="00842E1E" w:rsidP="00471604">
            <w:pPr>
              <w:rPr>
                <w:b/>
              </w:rPr>
            </w:pPr>
            <w:r>
              <w:rPr>
                <w:b/>
              </w:rPr>
              <w:t>Naam respondent:</w:t>
            </w:r>
          </w:p>
        </w:tc>
        <w:tc>
          <w:tcPr>
            <w:tcW w:w="384" w:type="pct"/>
          </w:tcPr>
          <w:p w:rsidR="00842E1E" w:rsidRDefault="00842E1E" w:rsidP="00471604">
            <w:pPr>
              <w:rPr>
                <w:b/>
              </w:rPr>
            </w:pPr>
            <w:r>
              <w:rPr>
                <w:b/>
              </w:rPr>
              <w:t>m/v</w:t>
            </w:r>
          </w:p>
        </w:tc>
        <w:tc>
          <w:tcPr>
            <w:tcW w:w="2192" w:type="pct"/>
          </w:tcPr>
          <w:p w:rsidR="00842E1E" w:rsidRDefault="00842E1E" w:rsidP="00471604">
            <w:pPr>
              <w:rPr>
                <w:b/>
              </w:rPr>
            </w:pPr>
            <w:r>
              <w:rPr>
                <w:b/>
              </w:rPr>
              <w:t>E-mailadres:</w:t>
            </w: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  <w:tc>
          <w:tcPr>
            <w:tcW w:w="2192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3.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  <w:tc>
          <w:tcPr>
            <w:tcW w:w="2192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4.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  <w:tc>
          <w:tcPr>
            <w:tcW w:w="2192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5.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6.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  <w:tc>
          <w:tcPr>
            <w:tcW w:w="2192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7.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  <w:tc>
          <w:tcPr>
            <w:tcW w:w="2192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8.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  <w:tc>
          <w:tcPr>
            <w:tcW w:w="2192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9.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>
            <w:pPr>
              <w:rPr>
                <w:lang w:val="fr-FR"/>
              </w:rPr>
            </w:pPr>
          </w:p>
        </w:tc>
        <w:tc>
          <w:tcPr>
            <w:tcW w:w="2192" w:type="pct"/>
            <w:shd w:val="clear" w:color="auto" w:fill="FFFF00"/>
          </w:tcPr>
          <w:p w:rsidR="00842E1E" w:rsidRDefault="00842E1E" w:rsidP="00471604">
            <w:pPr>
              <w:rPr>
                <w:lang w:val="fr-FR"/>
              </w:rPr>
            </w:pP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10.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11.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12.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13.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14.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15.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16.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  <w:tc>
          <w:tcPr>
            <w:tcW w:w="2192" w:type="pct"/>
            <w:shd w:val="clear" w:color="auto" w:fill="FFFF00"/>
          </w:tcPr>
          <w:p w:rsidR="00842E1E" w:rsidRDefault="00842E1E" w:rsidP="00471604">
            <w:pPr>
              <w:rPr>
                <w:lang w:val="en-GB"/>
              </w:rPr>
            </w:pPr>
          </w:p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17.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18.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19.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20.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21.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22.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23.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24.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25.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26.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27.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28.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29.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  <w:tr w:rsidR="00842E1E">
        <w:tc>
          <w:tcPr>
            <w:tcW w:w="242" w:type="pct"/>
            <w:shd w:val="clear" w:color="auto" w:fill="FFFF00"/>
          </w:tcPr>
          <w:p w:rsidR="00842E1E" w:rsidRDefault="00842E1E" w:rsidP="00471604">
            <w:r>
              <w:t>30.</w:t>
            </w:r>
          </w:p>
        </w:tc>
        <w:tc>
          <w:tcPr>
            <w:tcW w:w="2182" w:type="pct"/>
            <w:shd w:val="clear" w:color="auto" w:fill="FFFF00"/>
          </w:tcPr>
          <w:p w:rsidR="00842E1E" w:rsidRDefault="00842E1E" w:rsidP="00471604"/>
        </w:tc>
        <w:tc>
          <w:tcPr>
            <w:tcW w:w="384" w:type="pct"/>
            <w:shd w:val="clear" w:color="auto" w:fill="FFFF00"/>
          </w:tcPr>
          <w:p w:rsidR="00842E1E" w:rsidRDefault="00842E1E" w:rsidP="00471604"/>
        </w:tc>
        <w:tc>
          <w:tcPr>
            <w:tcW w:w="2192" w:type="pct"/>
            <w:shd w:val="clear" w:color="auto" w:fill="FFFF00"/>
          </w:tcPr>
          <w:p w:rsidR="00842E1E" w:rsidRDefault="00842E1E" w:rsidP="00471604"/>
        </w:tc>
      </w:tr>
    </w:tbl>
    <w:p w:rsidR="00842E1E" w:rsidRDefault="00842E1E" w:rsidP="00842E1E"/>
    <w:p w:rsidR="00B65F02" w:rsidRPr="00B65F02" w:rsidRDefault="00B65F02" w:rsidP="00842E1E">
      <w:pPr>
        <w:jc w:val="both"/>
      </w:pPr>
    </w:p>
    <w:sectPr w:rsidR="00B65F02" w:rsidRPr="00B65F02">
      <w:headerReference w:type="default" r:id="rId9"/>
      <w:footerReference w:type="default" r:id="rId10"/>
      <w:pgSz w:w="11906" w:h="16838" w:code="9"/>
      <w:pgMar w:top="1418" w:right="1418" w:bottom="1418" w:left="1418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5C" w:rsidRDefault="00962A5C">
      <w:r>
        <w:separator/>
      </w:r>
    </w:p>
  </w:endnote>
  <w:endnote w:type="continuationSeparator" w:id="0">
    <w:p w:rsidR="00962A5C" w:rsidRDefault="0096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1E" w:rsidRDefault="0003741E" w:rsidP="00F63CFF">
    <w:pPr>
      <w:pStyle w:val="Voettekst"/>
      <w:pBdr>
        <w:top w:val="single" w:sz="4" w:space="1" w:color="auto"/>
      </w:pBdr>
      <w:rPr>
        <w:sz w:val="20"/>
      </w:rPr>
    </w:pPr>
    <w:r>
      <w:rPr>
        <w:rFonts w:cs="Arial"/>
        <w:sz w:val="20"/>
      </w:rPr>
      <w:t>©</w:t>
    </w:r>
    <w:r w:rsidR="005C3161">
      <w:rPr>
        <w:sz w:val="20"/>
      </w:rPr>
      <w:t xml:space="preserve"> </w:t>
    </w:r>
    <w:r w:rsidR="002A57D8">
      <w:rPr>
        <w:sz w:val="20"/>
      </w:rPr>
      <w:t>O</w:t>
    </w:r>
    <w:r>
      <w:rPr>
        <w:sz w:val="20"/>
      </w:rPr>
      <w:t>IG</w:t>
    </w:r>
    <w:r>
      <w:rPr>
        <w:sz w:val="20"/>
      </w:rPr>
      <w:tab/>
      <w:t xml:space="preserve">Intakeformulier </w:t>
    </w:r>
    <w:r w:rsidR="00674E85">
      <w:rPr>
        <w:sz w:val="20"/>
      </w:rPr>
      <w:t>MTO apotheken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5C" w:rsidRDefault="00962A5C">
      <w:r>
        <w:separator/>
      </w:r>
    </w:p>
  </w:footnote>
  <w:footnote w:type="continuationSeparator" w:id="0">
    <w:p w:rsidR="00962A5C" w:rsidRDefault="0096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1E" w:rsidRDefault="0003741E">
    <w:pPr>
      <w:pStyle w:val="Koptekst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46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3037747E"/>
    <w:multiLevelType w:val="hybridMultilevel"/>
    <w:tmpl w:val="8EC252E4"/>
    <w:lvl w:ilvl="0" w:tplc="BDE220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FF"/>
    <w:rsid w:val="000001F4"/>
    <w:rsid w:val="00002FFE"/>
    <w:rsid w:val="000057F8"/>
    <w:rsid w:val="0003741E"/>
    <w:rsid w:val="000C30E7"/>
    <w:rsid w:val="000C6A9A"/>
    <w:rsid w:val="0018448D"/>
    <w:rsid w:val="001B752B"/>
    <w:rsid w:val="001C31A5"/>
    <w:rsid w:val="001E66B4"/>
    <w:rsid w:val="00202F9D"/>
    <w:rsid w:val="002A57D8"/>
    <w:rsid w:val="002B6B20"/>
    <w:rsid w:val="00351CC0"/>
    <w:rsid w:val="003537A6"/>
    <w:rsid w:val="00357CFA"/>
    <w:rsid w:val="003F6686"/>
    <w:rsid w:val="00425F7D"/>
    <w:rsid w:val="004333CD"/>
    <w:rsid w:val="00444C0F"/>
    <w:rsid w:val="00464B05"/>
    <w:rsid w:val="00471604"/>
    <w:rsid w:val="00556BF7"/>
    <w:rsid w:val="00585FFB"/>
    <w:rsid w:val="005C3161"/>
    <w:rsid w:val="005D397F"/>
    <w:rsid w:val="006167AB"/>
    <w:rsid w:val="00640034"/>
    <w:rsid w:val="00643D74"/>
    <w:rsid w:val="00665EE4"/>
    <w:rsid w:val="00674E85"/>
    <w:rsid w:val="006A02E2"/>
    <w:rsid w:val="006D7842"/>
    <w:rsid w:val="0070201E"/>
    <w:rsid w:val="00734317"/>
    <w:rsid w:val="007B56E9"/>
    <w:rsid w:val="007B6A41"/>
    <w:rsid w:val="00842E1E"/>
    <w:rsid w:val="008434A6"/>
    <w:rsid w:val="0084414A"/>
    <w:rsid w:val="008B4A2A"/>
    <w:rsid w:val="00901AEE"/>
    <w:rsid w:val="00962A5C"/>
    <w:rsid w:val="00972583"/>
    <w:rsid w:val="00980218"/>
    <w:rsid w:val="009C1B74"/>
    <w:rsid w:val="009C29BA"/>
    <w:rsid w:val="00A01976"/>
    <w:rsid w:val="00A118ED"/>
    <w:rsid w:val="00A15134"/>
    <w:rsid w:val="00A75A17"/>
    <w:rsid w:val="00A813B8"/>
    <w:rsid w:val="00AC5AAF"/>
    <w:rsid w:val="00AD0616"/>
    <w:rsid w:val="00AD2645"/>
    <w:rsid w:val="00B415C0"/>
    <w:rsid w:val="00B41F58"/>
    <w:rsid w:val="00B654B1"/>
    <w:rsid w:val="00B65F02"/>
    <w:rsid w:val="00BB4B04"/>
    <w:rsid w:val="00BB5769"/>
    <w:rsid w:val="00BD1975"/>
    <w:rsid w:val="00BD3E18"/>
    <w:rsid w:val="00C032E9"/>
    <w:rsid w:val="00C376D8"/>
    <w:rsid w:val="00C520DB"/>
    <w:rsid w:val="00C55FF0"/>
    <w:rsid w:val="00C649BC"/>
    <w:rsid w:val="00C65A01"/>
    <w:rsid w:val="00C817BF"/>
    <w:rsid w:val="00CC71A3"/>
    <w:rsid w:val="00CE23E8"/>
    <w:rsid w:val="00D61676"/>
    <w:rsid w:val="00DA23AF"/>
    <w:rsid w:val="00DA59B6"/>
    <w:rsid w:val="00DB3828"/>
    <w:rsid w:val="00E131D1"/>
    <w:rsid w:val="00E2526F"/>
    <w:rsid w:val="00E25578"/>
    <w:rsid w:val="00E65A02"/>
    <w:rsid w:val="00EE0B67"/>
    <w:rsid w:val="00F02078"/>
    <w:rsid w:val="00F54E37"/>
    <w:rsid w:val="00F6296E"/>
    <w:rsid w:val="00F63CFF"/>
    <w:rsid w:val="00F65851"/>
    <w:rsid w:val="00FA070A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A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qFormat/>
    <w:rsid w:val="0003741E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A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qFormat/>
    <w:rsid w:val="0003741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Opdrachtformulier PTO</vt:lpstr>
    </vt:vector>
  </TitlesOfParts>
  <Company>Business Information Group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Intakeformulier MTO</dc:title>
  <dc:creator>OIG</dc:creator>
  <cp:lastModifiedBy>Gebruiker</cp:lastModifiedBy>
  <cp:revision>12</cp:revision>
  <cp:lastPrinted>2006-09-13T10:23:00Z</cp:lastPrinted>
  <dcterms:created xsi:type="dcterms:W3CDTF">2020-09-16T09:13:00Z</dcterms:created>
  <dcterms:modified xsi:type="dcterms:W3CDTF">2024-12-02T13:34:00Z</dcterms:modified>
</cp:coreProperties>
</file>